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EE11A" w14:textId="77777777" w:rsidR="00687A82" w:rsidRDefault="00687A82" w:rsidP="00687A82">
      <w:pPr>
        <w:spacing w:line="260" w:lineRule="atLeast"/>
        <w:rPr>
          <w:rFonts w:ascii="Calibri" w:hAnsi="Calibri" w:cs="Arial"/>
          <w:bCs/>
          <w:sz w:val="21"/>
          <w:szCs w:val="21"/>
        </w:rPr>
      </w:pPr>
      <w:bookmarkStart w:id="0" w:name="_Hlk53585877"/>
    </w:p>
    <w:p w14:paraId="609627E7" w14:textId="77777777" w:rsidR="00687A82" w:rsidRPr="00687A82" w:rsidRDefault="00687A82" w:rsidP="00687A82">
      <w:pPr>
        <w:spacing w:line="260" w:lineRule="atLeast"/>
        <w:rPr>
          <w:rFonts w:ascii="Calibri" w:hAnsi="Calibri" w:cs="Arial"/>
          <w:b/>
          <w:sz w:val="21"/>
          <w:szCs w:val="21"/>
        </w:rPr>
      </w:pPr>
      <w:r w:rsidRPr="00687A82">
        <w:rPr>
          <w:rFonts w:ascii="Calibri" w:hAnsi="Calibri" w:cs="Arial"/>
          <w:b/>
          <w:sz w:val="21"/>
          <w:szCs w:val="21"/>
        </w:rPr>
        <w:t>Samenwerken rond opleiden: werken aan kwaliteit</w:t>
      </w:r>
    </w:p>
    <w:p w14:paraId="51A4D3EE" w14:textId="77777777" w:rsidR="00687A82" w:rsidRDefault="00687A82" w:rsidP="00687A82">
      <w:pPr>
        <w:spacing w:line="260" w:lineRule="atLeast"/>
        <w:rPr>
          <w:rFonts w:ascii="Calibri" w:hAnsi="Calibri" w:cs="Arial"/>
          <w:bCs/>
          <w:sz w:val="21"/>
          <w:szCs w:val="21"/>
        </w:rPr>
      </w:pPr>
    </w:p>
    <w:p w14:paraId="175551CD" w14:textId="7B85A8AC" w:rsidR="00687A82" w:rsidRDefault="00687A82" w:rsidP="00687A82">
      <w:pPr>
        <w:spacing w:line="260" w:lineRule="atLeast"/>
        <w:rPr>
          <w:rFonts w:ascii="Calibri" w:hAnsi="Calibri" w:cs="Arial"/>
          <w:bCs/>
          <w:sz w:val="21"/>
          <w:szCs w:val="21"/>
        </w:rPr>
      </w:pPr>
      <w:r>
        <w:rPr>
          <w:rFonts w:ascii="Calibri" w:hAnsi="Calibri" w:cs="Arial"/>
          <w:bCs/>
          <w:sz w:val="21"/>
          <w:szCs w:val="21"/>
        </w:rPr>
        <w:t>In de opleiding van aios is de bijdrage van alle leden van de opleidingsgroep van belang. In de dagelijkse praktijk van patiëntenzorg wordt opgeleid alleen staat opleiden daarbij niet altijd op de voorgrond bij alle leden van de opleidingsgroep.  In deze workshop gaan we in op ;Wie wat doet binnen de opleiding, welke kwaliteiten daarbij nodig zijn en hoe dit optimaal gerealiseerd kan worden binnen de opleidingsgroep. Op basis daarvan worden de speerpunten voor de komende opleidingsperiode gedefinieerd en geconcretiseerd.</w:t>
      </w:r>
    </w:p>
    <w:p w14:paraId="3F2FE29D" w14:textId="77777777" w:rsidR="00687A82" w:rsidRPr="00425C91" w:rsidRDefault="00687A82" w:rsidP="00687A82">
      <w:pPr>
        <w:spacing w:line="260" w:lineRule="atLeast"/>
        <w:rPr>
          <w:rFonts w:ascii="Calibri" w:hAnsi="Calibri" w:cs="Arial"/>
          <w:bCs/>
          <w:sz w:val="21"/>
          <w:szCs w:val="21"/>
        </w:rPr>
      </w:pPr>
    </w:p>
    <w:bookmarkEnd w:id="0"/>
    <w:p w14:paraId="2B158345" w14:textId="77777777" w:rsidR="00687A82" w:rsidRPr="00CF40BA" w:rsidRDefault="00687A82" w:rsidP="00687A82">
      <w:pPr>
        <w:spacing w:line="260" w:lineRule="atLeast"/>
        <w:rPr>
          <w:rFonts w:ascii="Calibri" w:hAnsi="Calibri" w:cs="Arial"/>
          <w:b/>
          <w:sz w:val="21"/>
          <w:szCs w:val="21"/>
        </w:rPr>
      </w:pPr>
      <w:r w:rsidRPr="00CF40BA">
        <w:rPr>
          <w:rFonts w:ascii="Calibri" w:hAnsi="Calibri" w:cs="Arial"/>
          <w:b/>
          <w:sz w:val="21"/>
          <w:szCs w:val="21"/>
        </w:rPr>
        <w:t xml:space="preserve">Doel van de </w:t>
      </w:r>
      <w:r>
        <w:rPr>
          <w:rFonts w:ascii="Calibri" w:hAnsi="Calibri" w:cs="Arial"/>
          <w:b/>
          <w:sz w:val="21"/>
          <w:szCs w:val="21"/>
        </w:rPr>
        <w:t xml:space="preserve">training </w:t>
      </w:r>
    </w:p>
    <w:p w14:paraId="7359A68F" w14:textId="77777777" w:rsidR="00687A82" w:rsidRPr="00CF40BA" w:rsidRDefault="00687A82" w:rsidP="00687A82">
      <w:pPr>
        <w:rPr>
          <w:rFonts w:ascii="Calibri" w:hAnsi="Calibri" w:cs="Calibri"/>
          <w:sz w:val="21"/>
          <w:szCs w:val="21"/>
        </w:rPr>
      </w:pPr>
      <w:r>
        <w:rPr>
          <w:rFonts w:ascii="Calibri" w:hAnsi="Calibri" w:cs="Calibri"/>
          <w:sz w:val="21"/>
          <w:szCs w:val="21"/>
        </w:rPr>
        <w:t xml:space="preserve">Met de opleidingsgroep de focus voor het opleiden bepalen:  de sterke en zwakke punten van de opleiding definiëren, en op basis daarvan zowel op individueel en groepsniveau actiepunten formuleren,, dit concretiseren en omzetten in een actieplan </w:t>
      </w:r>
    </w:p>
    <w:p w14:paraId="5157BA81" w14:textId="77777777" w:rsidR="00687A82" w:rsidRDefault="00687A82" w:rsidP="00687A82">
      <w:pPr>
        <w:rPr>
          <w:rFonts w:ascii="Calibri" w:hAnsi="Calibri" w:cs="Calibri"/>
          <w:b/>
          <w:sz w:val="21"/>
          <w:szCs w:val="21"/>
        </w:rPr>
      </w:pPr>
    </w:p>
    <w:p w14:paraId="2D9AB8C3" w14:textId="77777777" w:rsidR="00687A82" w:rsidRPr="00CF40BA" w:rsidRDefault="00687A82" w:rsidP="00687A82">
      <w:pPr>
        <w:rPr>
          <w:rFonts w:ascii="Calibri" w:hAnsi="Calibri" w:cs="Calibri"/>
          <w:b/>
          <w:sz w:val="21"/>
          <w:szCs w:val="21"/>
        </w:rPr>
      </w:pPr>
      <w:r w:rsidRPr="00CF40BA">
        <w:rPr>
          <w:rFonts w:ascii="Calibri" w:hAnsi="Calibri" w:cs="Calibri"/>
          <w:b/>
          <w:sz w:val="21"/>
          <w:szCs w:val="21"/>
        </w:rPr>
        <w:t xml:space="preserve">Leerdoelen van </w:t>
      </w:r>
      <w:r>
        <w:rPr>
          <w:rFonts w:ascii="Calibri" w:hAnsi="Calibri" w:cs="Calibri"/>
          <w:b/>
          <w:sz w:val="21"/>
          <w:szCs w:val="21"/>
        </w:rPr>
        <w:t>training</w:t>
      </w:r>
    </w:p>
    <w:p w14:paraId="23AED8C6" w14:textId="77777777" w:rsidR="00687A82" w:rsidRDefault="00687A82" w:rsidP="00687A82">
      <w:pPr>
        <w:rPr>
          <w:rFonts w:ascii="Calibri" w:hAnsi="Calibri" w:cs="Calibri"/>
          <w:sz w:val="21"/>
          <w:szCs w:val="21"/>
        </w:rPr>
      </w:pPr>
      <w:r>
        <w:rPr>
          <w:rFonts w:ascii="Calibri" w:hAnsi="Calibri" w:cs="Calibri"/>
          <w:sz w:val="21"/>
          <w:szCs w:val="21"/>
        </w:rPr>
        <w:t>De leden van de opleidingsgroep</w:t>
      </w:r>
    </w:p>
    <w:p w14:paraId="05BEE5CC" w14:textId="77777777" w:rsidR="00687A82" w:rsidRDefault="00687A82" w:rsidP="00687A82">
      <w:pPr>
        <w:rPr>
          <w:rFonts w:ascii="Calibri" w:hAnsi="Calibri" w:cs="Calibri"/>
          <w:sz w:val="21"/>
          <w:szCs w:val="21"/>
        </w:rPr>
      </w:pPr>
      <w:r>
        <w:rPr>
          <w:rFonts w:ascii="Calibri" w:hAnsi="Calibri" w:cs="Calibri"/>
          <w:sz w:val="21"/>
          <w:szCs w:val="21"/>
        </w:rPr>
        <w:t>-</w:t>
      </w:r>
      <w:r>
        <w:rPr>
          <w:rFonts w:ascii="Calibri" w:hAnsi="Calibri" w:cs="Calibri"/>
          <w:sz w:val="21"/>
          <w:szCs w:val="21"/>
        </w:rPr>
        <w:tab/>
        <w:t>Kennen de kenmerken van een goede samenwerking rondom opleiden</w:t>
      </w:r>
    </w:p>
    <w:p w14:paraId="078269A0" w14:textId="77777777" w:rsidR="00687A82" w:rsidRDefault="00687A82" w:rsidP="00687A82">
      <w:pPr>
        <w:rPr>
          <w:rFonts w:ascii="Calibri" w:hAnsi="Calibri" w:cs="Calibri"/>
          <w:sz w:val="21"/>
          <w:szCs w:val="21"/>
        </w:rPr>
      </w:pPr>
      <w:r>
        <w:rPr>
          <w:rFonts w:ascii="Calibri" w:hAnsi="Calibri" w:cs="Calibri"/>
          <w:sz w:val="21"/>
          <w:szCs w:val="21"/>
        </w:rPr>
        <w:t>-</w:t>
      </w:r>
      <w:r>
        <w:rPr>
          <w:rFonts w:ascii="Calibri" w:hAnsi="Calibri" w:cs="Calibri"/>
          <w:sz w:val="21"/>
          <w:szCs w:val="21"/>
        </w:rPr>
        <w:tab/>
        <w:t>Kunnen een sterke-zwakte analyse van de opleidingsgroep maken</w:t>
      </w:r>
    </w:p>
    <w:p w14:paraId="311AE08A" w14:textId="77777777" w:rsidR="00687A82" w:rsidRDefault="00687A82" w:rsidP="00687A82">
      <w:pPr>
        <w:rPr>
          <w:rFonts w:ascii="Calibri" w:hAnsi="Calibri" w:cs="Calibri"/>
          <w:sz w:val="21"/>
          <w:szCs w:val="21"/>
        </w:rPr>
      </w:pPr>
      <w:r>
        <w:rPr>
          <w:rFonts w:ascii="Calibri" w:hAnsi="Calibri" w:cs="Calibri"/>
          <w:sz w:val="21"/>
          <w:szCs w:val="21"/>
        </w:rPr>
        <w:t>-</w:t>
      </w:r>
      <w:r>
        <w:rPr>
          <w:rFonts w:ascii="Calibri" w:hAnsi="Calibri" w:cs="Calibri"/>
          <w:sz w:val="21"/>
          <w:szCs w:val="21"/>
        </w:rPr>
        <w:tab/>
        <w:t xml:space="preserve">Kunnen elkaar feedback geven </w:t>
      </w:r>
      <w:proofErr w:type="spellStart"/>
      <w:r>
        <w:rPr>
          <w:rFonts w:ascii="Calibri" w:hAnsi="Calibri" w:cs="Calibri"/>
          <w:sz w:val="21"/>
          <w:szCs w:val="21"/>
        </w:rPr>
        <w:t>mbt</w:t>
      </w:r>
      <w:proofErr w:type="spellEnd"/>
      <w:r>
        <w:rPr>
          <w:rFonts w:ascii="Calibri" w:hAnsi="Calibri" w:cs="Calibri"/>
          <w:sz w:val="21"/>
          <w:szCs w:val="21"/>
        </w:rPr>
        <w:t xml:space="preserve"> opleiden</w:t>
      </w:r>
    </w:p>
    <w:p w14:paraId="6F24D78F" w14:textId="1851106C" w:rsidR="00687A82" w:rsidRDefault="00687A82" w:rsidP="00687A82">
      <w:pPr>
        <w:rPr>
          <w:rFonts w:ascii="Calibri" w:hAnsi="Calibri" w:cs="Calibri"/>
          <w:sz w:val="21"/>
          <w:szCs w:val="21"/>
        </w:rPr>
      </w:pPr>
      <w:r>
        <w:rPr>
          <w:rFonts w:ascii="Calibri" w:hAnsi="Calibri" w:cs="Calibri"/>
          <w:sz w:val="21"/>
          <w:szCs w:val="21"/>
        </w:rPr>
        <w:t>-</w:t>
      </w:r>
      <w:r>
        <w:rPr>
          <w:rFonts w:ascii="Calibri" w:hAnsi="Calibri" w:cs="Calibri"/>
          <w:sz w:val="21"/>
          <w:szCs w:val="21"/>
        </w:rPr>
        <w:tab/>
        <w:t>Zijn in sta</w:t>
      </w:r>
      <w:r>
        <w:rPr>
          <w:rFonts w:ascii="Calibri" w:hAnsi="Calibri" w:cs="Calibri"/>
          <w:sz w:val="21"/>
          <w:szCs w:val="21"/>
        </w:rPr>
        <w:t>at</w:t>
      </w:r>
      <w:r>
        <w:rPr>
          <w:rFonts w:ascii="Calibri" w:hAnsi="Calibri" w:cs="Calibri"/>
          <w:sz w:val="21"/>
          <w:szCs w:val="21"/>
        </w:rPr>
        <w:t xml:space="preserve"> SMART actiepunten voor de komende periode te formuleren</w:t>
      </w:r>
    </w:p>
    <w:p w14:paraId="625AD126" w14:textId="77777777" w:rsidR="008035B1" w:rsidRDefault="008035B1"/>
    <w:sectPr w:rsidR="008035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A82"/>
    <w:rsid w:val="00687A82"/>
    <w:rsid w:val="008035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8C662"/>
  <w15:chartTrackingRefBased/>
  <w15:docId w15:val="{878843E2-43DB-4A85-A63B-A67F8165C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87A82"/>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973</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Beatrijs de Leede</dc:creator>
  <cp:keywords/>
  <dc:description/>
  <cp:lastModifiedBy>Beatrijs de Leede</cp:lastModifiedBy>
  <cp:revision>1</cp:revision>
  <dcterms:created xsi:type="dcterms:W3CDTF">2021-05-24T11:41:00Z</dcterms:created>
  <dcterms:modified xsi:type="dcterms:W3CDTF">2021-05-24T11:42:00Z</dcterms:modified>
</cp:coreProperties>
</file>